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41" w:rsidRPr="002665A7" w:rsidRDefault="003F1728" w:rsidP="002665A7">
      <w:pPr>
        <w:jc w:val="center"/>
        <w:rPr>
          <w:b/>
          <w:u w:val="single"/>
        </w:rPr>
      </w:pPr>
      <w:r w:rsidRPr="002665A7">
        <w:rPr>
          <w:b/>
          <w:u w:val="single"/>
        </w:rPr>
        <w:t xml:space="preserve">Distribution des emplois du temps et des identifiants </w:t>
      </w:r>
      <w:proofErr w:type="spellStart"/>
      <w:r w:rsidRPr="002665A7">
        <w:rPr>
          <w:b/>
          <w:u w:val="single"/>
        </w:rPr>
        <w:t>Pronote</w:t>
      </w:r>
      <w:proofErr w:type="spellEnd"/>
    </w:p>
    <w:p w:rsidR="003F1728" w:rsidRPr="00E14C84" w:rsidRDefault="003F1728">
      <w:pPr>
        <w:rPr>
          <w:u w:val="single"/>
        </w:rPr>
      </w:pPr>
      <w:r w:rsidRPr="00E14C84">
        <w:rPr>
          <w:u w:val="single"/>
        </w:rPr>
        <w:t>1- commencer par les identifiants</w:t>
      </w:r>
    </w:p>
    <w:p w:rsidR="007B08EC" w:rsidRDefault="002665A7">
      <w:r>
        <w:t>donner les identifiants des enfants et des parents résidant à la même adresse.</w:t>
      </w:r>
    </w:p>
    <w:p w:rsidR="002665A7" w:rsidRDefault="002665A7">
      <w:r>
        <w:t>Leur expliquer que les parents chez qui ils ne résident pas de façon permanente les recevront par courrier.</w:t>
      </w:r>
    </w:p>
    <w:p w:rsidR="007B08EC" w:rsidRDefault="007B08EC">
      <w:r>
        <w:t>De plus, les identifiants peuvent avoir été donnés au frère ou à la sœur, les rassurer.</w:t>
      </w:r>
    </w:p>
    <w:p w:rsidR="002665A7" w:rsidRDefault="002665A7">
      <w:r>
        <w:t>Pour les sixièmes, indiquer que le professeur de technologie les accompagnera pour leur première connexion au prochain cours.</w:t>
      </w:r>
    </w:p>
    <w:p w:rsidR="003F1728" w:rsidRPr="00E14C84" w:rsidRDefault="003F1728">
      <w:pPr>
        <w:rPr>
          <w:u w:val="single"/>
        </w:rPr>
      </w:pPr>
      <w:r w:rsidRPr="00E14C84">
        <w:rPr>
          <w:u w:val="single"/>
        </w:rPr>
        <w:t>2- concernant les emplois du temps</w:t>
      </w:r>
    </w:p>
    <w:p w:rsidR="003F1728" w:rsidRDefault="002665A7">
      <w:r>
        <w:t>rester dans la salle le temps que les élèves colle</w:t>
      </w:r>
      <w:r w:rsidR="00E14C84">
        <w:t>nt</w:t>
      </w:r>
      <w:r>
        <w:t xml:space="preserve"> l'emploi du temps</w:t>
      </w:r>
    </w:p>
    <w:p w:rsidR="00E14C84" w:rsidRDefault="00E14C84">
      <w:r>
        <w:t>expliquer qu'ils sont nominatifs (surtout pour les 6ème) et qu'il est donc normal qu'ils n'aient pas le même que leurs camarades.</w:t>
      </w:r>
    </w:p>
    <w:p w:rsidR="002665A7" w:rsidRPr="00E14C84" w:rsidRDefault="00E14C84">
      <w:pPr>
        <w:rPr>
          <w:u w:val="single"/>
        </w:rPr>
      </w:pPr>
      <w:r w:rsidRPr="00E14C84">
        <w:rPr>
          <w:u w:val="single"/>
        </w:rPr>
        <w:t>3-</w:t>
      </w:r>
      <w:r w:rsidR="003F1728" w:rsidRPr="00E14C84">
        <w:rPr>
          <w:u w:val="single"/>
        </w:rPr>
        <w:t xml:space="preserve">Faire </w:t>
      </w:r>
      <w:r w:rsidR="004F4335" w:rsidRPr="00E14C84">
        <w:rPr>
          <w:u w:val="single"/>
        </w:rPr>
        <w:t>coller</w:t>
      </w:r>
      <w:r w:rsidR="003F1728" w:rsidRPr="00E14C84">
        <w:rPr>
          <w:u w:val="single"/>
        </w:rPr>
        <w:t xml:space="preserve"> dans le carnet de correspondance</w:t>
      </w:r>
      <w:r w:rsidR="004F4335" w:rsidRPr="00E14C84">
        <w:rPr>
          <w:u w:val="single"/>
        </w:rPr>
        <w:t xml:space="preserve"> le message.</w:t>
      </w:r>
    </w:p>
    <w:p w:rsidR="002665A7" w:rsidRDefault="002665A7">
      <w:r>
        <w:br w:type="page"/>
      </w:r>
    </w:p>
    <w:p w:rsidR="004F4335" w:rsidRDefault="003F1728" w:rsidP="004F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4F4335">
        <w:rPr>
          <w:b/>
        </w:rPr>
        <w:lastRenderedPageBreak/>
        <w:t xml:space="preserve">Distribution aujourd'hui le 07/09/2018 </w:t>
      </w:r>
    </w:p>
    <w:p w:rsidR="004F4335" w:rsidRPr="004F4335" w:rsidRDefault="003F1728" w:rsidP="004F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4F4335">
        <w:rPr>
          <w:b/>
        </w:rPr>
        <w:t>des emplois du temps nominatifs annuels des élèves</w:t>
      </w:r>
      <w:r w:rsidR="004F4335" w:rsidRPr="004F4335">
        <w:rPr>
          <w:b/>
        </w:rPr>
        <w:t xml:space="preserve"> et des identifiants </w:t>
      </w:r>
      <w:proofErr w:type="spellStart"/>
      <w:r w:rsidR="004F4335" w:rsidRPr="004F4335">
        <w:rPr>
          <w:b/>
        </w:rPr>
        <w:t>Pronote</w:t>
      </w:r>
      <w:proofErr w:type="spellEnd"/>
      <w:r w:rsidR="004F4335" w:rsidRPr="004F4335">
        <w:rPr>
          <w:b/>
        </w:rPr>
        <w:t>.</w:t>
      </w:r>
    </w:p>
    <w:p w:rsidR="003F1728" w:rsidRDefault="004F4335" w:rsidP="002665A7">
      <w:pPr>
        <w:spacing w:after="0" w:line="240" w:lineRule="auto"/>
        <w:jc w:val="both"/>
      </w:pPr>
      <w:r w:rsidRPr="002665A7">
        <w:rPr>
          <w:u w:val="single"/>
        </w:rPr>
        <w:t>Les emplois du temps</w:t>
      </w:r>
      <w:r w:rsidR="003F1728">
        <w:t xml:space="preserve"> sont collés dans le carnet de </w:t>
      </w:r>
      <w:r w:rsidR="00916A12">
        <w:t>liaison</w:t>
      </w:r>
      <w:r w:rsidR="002665A7">
        <w:t xml:space="preserve"> (4ème de couverture)</w:t>
      </w:r>
      <w:r w:rsidR="003F1728">
        <w:t>.</w:t>
      </w:r>
    </w:p>
    <w:p w:rsidR="003F1728" w:rsidRDefault="003F1728" w:rsidP="002665A7">
      <w:pPr>
        <w:spacing w:line="240" w:lineRule="auto"/>
        <w:jc w:val="both"/>
      </w:pPr>
      <w:r>
        <w:t xml:space="preserve">L'emploi du temps de la semaine en cours sera consultable dès ce soir sur votre espace </w:t>
      </w:r>
      <w:proofErr w:type="spellStart"/>
      <w:r>
        <w:t>Pronote</w:t>
      </w:r>
      <w:proofErr w:type="spellEnd"/>
      <w:r w:rsidR="004F4335">
        <w:t xml:space="preserve"> (cet espace remplacera dorénavant </w:t>
      </w:r>
      <w:proofErr w:type="spellStart"/>
      <w:r w:rsidR="004F4335">
        <w:t>Liberscol</w:t>
      </w:r>
      <w:proofErr w:type="spellEnd"/>
      <w:r w:rsidR="004F4335">
        <w:t>)</w:t>
      </w:r>
      <w:r>
        <w:t>.</w:t>
      </w:r>
    </w:p>
    <w:p w:rsidR="004F4335" w:rsidRDefault="003F1728" w:rsidP="002665A7">
      <w:pPr>
        <w:spacing w:line="240" w:lineRule="auto"/>
        <w:jc w:val="both"/>
      </w:pPr>
      <w:r w:rsidRPr="002665A7">
        <w:rPr>
          <w:u w:val="single"/>
        </w:rPr>
        <w:t xml:space="preserve">Les identifiants </w:t>
      </w:r>
      <w:r w:rsidR="002665A7" w:rsidRPr="002665A7">
        <w:rPr>
          <w:u w:val="single"/>
        </w:rPr>
        <w:t xml:space="preserve">et les mots de passe provisoires </w:t>
      </w:r>
      <w:proofErr w:type="spellStart"/>
      <w:r w:rsidRPr="002665A7">
        <w:rPr>
          <w:u w:val="single"/>
        </w:rPr>
        <w:t>Pronote</w:t>
      </w:r>
      <w:proofErr w:type="spellEnd"/>
      <w:r>
        <w:t xml:space="preserve"> de</w:t>
      </w:r>
      <w:r w:rsidR="00916A12">
        <w:t xml:space="preserve"> l'</w:t>
      </w:r>
      <w:r>
        <w:t>élève et du</w:t>
      </w:r>
      <w:r w:rsidR="004F4335">
        <w:t>(</w:t>
      </w:r>
      <w:r>
        <w:t>des</w:t>
      </w:r>
      <w:r w:rsidR="004F4335">
        <w:t>)</w:t>
      </w:r>
      <w:r>
        <w:t xml:space="preserve"> parent</w:t>
      </w:r>
      <w:r w:rsidR="004F4335">
        <w:t>(</w:t>
      </w:r>
      <w:r>
        <w:t>s</w:t>
      </w:r>
      <w:r w:rsidR="004F4335">
        <w:t>)</w:t>
      </w:r>
      <w:r>
        <w:t xml:space="preserve"> chez le(les)quel(s) il réside lui ont été remis également. </w:t>
      </w:r>
      <w:r w:rsidR="004F4335">
        <w:t xml:space="preserve">Les parents ne résidant pas avec l'enfant recevront </w:t>
      </w:r>
      <w:r w:rsidR="002665A7">
        <w:t>ces informations</w:t>
      </w:r>
      <w:r w:rsidR="004F4335">
        <w:t xml:space="preserve"> par courrier.</w:t>
      </w:r>
      <w:r w:rsidR="002665A7">
        <w:t xml:space="preserve"> A votre connexion il vous sera demandé de changer votre mot de passe, ainsi, vous seul en aurez connaissance.</w:t>
      </w:r>
    </w:p>
    <w:p w:rsidR="004F4335" w:rsidRDefault="004F4335" w:rsidP="002665A7">
      <w:pPr>
        <w:spacing w:line="240" w:lineRule="auto"/>
        <w:jc w:val="both"/>
      </w:pPr>
      <w:r>
        <w:t xml:space="preserve">J'attire votre attention sur le fait que </w:t>
      </w:r>
      <w:r w:rsidRPr="002665A7">
        <w:rPr>
          <w:u w:val="single"/>
        </w:rPr>
        <w:t>les identifiant</w:t>
      </w:r>
      <w:r w:rsidR="002665A7" w:rsidRPr="002665A7">
        <w:rPr>
          <w:u w:val="single"/>
        </w:rPr>
        <w:t>s</w:t>
      </w:r>
      <w:r w:rsidRPr="002665A7">
        <w:rPr>
          <w:u w:val="single"/>
        </w:rPr>
        <w:t xml:space="preserve"> sont nominatifs et personnels.</w:t>
      </w:r>
      <w:r>
        <w:t xml:space="preserve"> Votre enfant ne doit pas avoir accès à votre espace parents car il contient des informations qui ne sont destinées qu'à vous seul. </w:t>
      </w:r>
    </w:p>
    <w:p w:rsidR="002665A7" w:rsidRDefault="003F1728" w:rsidP="002665A7">
      <w:pPr>
        <w:spacing w:after="0" w:line="240" w:lineRule="auto"/>
        <w:jc w:val="both"/>
      </w:pPr>
      <w:r>
        <w:t xml:space="preserve">Pour vous connecter rendez-vous sur le site du collège : </w:t>
      </w:r>
    </w:p>
    <w:p w:rsidR="002665A7" w:rsidRDefault="003F1728" w:rsidP="002665A7">
      <w:pPr>
        <w:spacing w:after="0" w:line="240" w:lineRule="auto"/>
        <w:jc w:val="both"/>
      </w:pPr>
      <w:r w:rsidRPr="004F4335">
        <w:rPr>
          <w:b/>
          <w:i/>
        </w:rPr>
        <w:t>http://col89-denfert-rochereau.ac-dijon.fr/</w:t>
      </w:r>
    </w:p>
    <w:p w:rsidR="003F1728" w:rsidRPr="004F4335" w:rsidRDefault="003F1728" w:rsidP="002665A7">
      <w:pPr>
        <w:spacing w:after="0" w:line="240" w:lineRule="auto"/>
        <w:jc w:val="both"/>
        <w:rPr>
          <w:b/>
          <w:i/>
        </w:rPr>
      </w:pPr>
      <w:r>
        <w:t xml:space="preserve">Vous pouvez également vous connecter en tapant directement l'adresse suivante dans votre navigateur : </w:t>
      </w:r>
      <w:r w:rsidRPr="004F4335">
        <w:rPr>
          <w:b/>
          <w:i/>
        </w:rPr>
        <w:t>https://0890006y.index-education.net/pronote/?login=true</w:t>
      </w:r>
    </w:p>
    <w:p w:rsidR="002665A7" w:rsidRDefault="003F1728" w:rsidP="002665A7">
      <w:pPr>
        <w:spacing w:line="240" w:lineRule="auto"/>
        <w:jc w:val="both"/>
      </w:pPr>
      <w:r>
        <w:t>Une application mobile est également disponible chez votre fournisseur d'application (</w:t>
      </w:r>
      <w:proofErr w:type="spellStart"/>
      <w:r>
        <w:t>App</w:t>
      </w:r>
      <w:proofErr w:type="spellEnd"/>
      <w:r>
        <w:t xml:space="preserve"> Store ou Google Play). </w:t>
      </w:r>
    </w:p>
    <w:p w:rsidR="004F4335" w:rsidRDefault="003F1728" w:rsidP="002665A7">
      <w:pPr>
        <w:spacing w:line="240" w:lineRule="auto"/>
        <w:jc w:val="both"/>
      </w:pPr>
      <w:r>
        <w:t xml:space="preserve">Pour votre première connexion mobile, il vous faudra vous connecter à votre espace parent sur votre </w:t>
      </w:r>
      <w:r w:rsidR="004F4335">
        <w:t>ordinateur puis cliquer sur le symbole suivant :</w:t>
      </w:r>
    </w:p>
    <w:p w:rsidR="004F4335" w:rsidRDefault="004F4335">
      <w:r>
        <w:rPr>
          <w:noProof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59.9pt;margin-top:45.95pt;width:49.85pt;height:9.9pt;z-index:251658240" fillcolor="#c0504d [3205]" strokecolor="#c0504d [3205]" strokeweight="3pt">
            <v:shadow on="t" type="perspective" color="#622423 [1605]" opacity=".5" offset="1pt" offset2="-1pt"/>
          </v:shape>
        </w:pict>
      </w:r>
      <w:r w:rsidRPr="004F4335">
        <w:drawing>
          <wp:inline distT="0" distB="0" distL="0" distR="0">
            <wp:extent cx="918796" cy="1148862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9063" b="7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13" cy="115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F4335" w:rsidRDefault="004F4335">
      <w:r>
        <w:t>puis</w:t>
      </w:r>
      <w:r w:rsidR="003F1728">
        <w:t xml:space="preserve"> flasher avec votre téléphone le QR code </w:t>
      </w:r>
      <w:r>
        <w:t>qui apparaitra après avoir cliqué sur l'icône suivante :</w:t>
      </w:r>
    </w:p>
    <w:p w:rsidR="004F4335" w:rsidRDefault="004F4335">
      <w:r>
        <w:rPr>
          <w:noProof/>
          <w:lang w:eastAsia="fr-FR"/>
        </w:rPr>
        <w:pict>
          <v:shape id="_x0000_s1027" type="#_x0000_t66" style="position:absolute;margin-left:180.8pt;margin-top:16.15pt;width:49.85pt;height:9.9pt;z-index:251659264" fillcolor="#c0504d [3205]" strokecolor="#c0504d [3205]" strokeweight="3pt">
            <v:shadow on="t" type="perspective" color="#622423 [1605]" opacity=".5" offset="1pt" offset2="-1pt"/>
          </v:shape>
        </w:pict>
      </w:r>
      <w:r w:rsidRPr="004F4335">
        <w:drawing>
          <wp:inline distT="0" distB="0" distL="0" distR="0">
            <wp:extent cx="2993781" cy="720970"/>
            <wp:effectExtent l="1905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428" r="66742" b="75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927" cy="72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3F1728">
        <w:t xml:space="preserve"> </w:t>
      </w:r>
    </w:p>
    <w:p w:rsidR="004F4335" w:rsidRDefault="004F4335">
      <w:r>
        <w:t>Nous sommes à votre disposition en cas de difficultés.</w:t>
      </w:r>
    </w:p>
    <w:p w:rsidR="004F4335" w:rsidRDefault="004F4335">
      <w:r>
        <w:t>Cordialement</w:t>
      </w:r>
    </w:p>
    <w:p w:rsidR="004F4335" w:rsidRDefault="004F4335">
      <w:r>
        <w:t>Le Principal Adjoint</w:t>
      </w:r>
    </w:p>
    <w:p w:rsidR="004F4335" w:rsidRDefault="002665A7">
      <w:r>
        <w:t>--------------------------------------------------------------------------------------------------------------------------------------</w:t>
      </w:r>
    </w:p>
    <w:p w:rsidR="002665A7" w:rsidRDefault="002665A7" w:rsidP="002665A7">
      <w:pPr>
        <w:spacing w:after="0"/>
      </w:pPr>
      <w:r>
        <w:t>Nom du(des) responsable(s):</w:t>
      </w:r>
    </w:p>
    <w:p w:rsidR="002665A7" w:rsidRDefault="002665A7" w:rsidP="002665A7">
      <w:pPr>
        <w:spacing w:after="0"/>
      </w:pPr>
      <w:r>
        <w:t>Date :</w:t>
      </w:r>
    </w:p>
    <w:p w:rsidR="002665A7" w:rsidRDefault="002665A7" w:rsidP="002665A7">
      <w:pPr>
        <w:spacing w:after="0"/>
      </w:pPr>
      <w:r>
        <w:t>Vu et pris connaissance (signatures)</w:t>
      </w:r>
    </w:p>
    <w:p w:rsidR="004F4335" w:rsidRDefault="004F4335" w:rsidP="002665A7">
      <w:pPr>
        <w:spacing w:after="0"/>
      </w:pPr>
    </w:p>
    <w:p w:rsidR="003F1728" w:rsidRDefault="003F1728"/>
    <w:sectPr w:rsidR="003F1728" w:rsidSect="002665A7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F1728"/>
    <w:rsid w:val="002665A7"/>
    <w:rsid w:val="003F1728"/>
    <w:rsid w:val="003F4441"/>
    <w:rsid w:val="004F4335"/>
    <w:rsid w:val="007B08EC"/>
    <w:rsid w:val="00907743"/>
    <w:rsid w:val="00916A12"/>
    <w:rsid w:val="00B75789"/>
    <w:rsid w:val="00E1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05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4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princ-adj</dc:creator>
  <cp:lastModifiedBy>princ-adj</cp:lastModifiedBy>
  <cp:revision>3</cp:revision>
  <cp:lastPrinted>2018-09-07T05:43:00Z</cp:lastPrinted>
  <dcterms:created xsi:type="dcterms:W3CDTF">2018-09-07T04:24:00Z</dcterms:created>
  <dcterms:modified xsi:type="dcterms:W3CDTF">2018-09-07T06:26:00Z</dcterms:modified>
</cp:coreProperties>
</file>